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76" w:rsidRDefault="007F1576" w:rsidP="007F1576">
      <w:pPr>
        <w:jc w:val="center"/>
        <w:rPr>
          <w:rFonts w:asciiTheme="minorBidi" w:hAnsiTheme="minorBidi"/>
          <w:sz w:val="32"/>
          <w:szCs w:val="32"/>
          <w:rtl/>
          <w:lang w:val="en-US" w:bidi="ar-IQ"/>
        </w:rPr>
      </w:pPr>
    </w:p>
    <w:p w:rsidR="00993814" w:rsidRDefault="00993814" w:rsidP="007F1576">
      <w:pPr>
        <w:jc w:val="center"/>
        <w:rPr>
          <w:rFonts w:asciiTheme="minorBidi" w:hAnsiTheme="minorBidi"/>
          <w:sz w:val="32"/>
          <w:szCs w:val="32"/>
          <w:rtl/>
          <w:lang w:val="en-US" w:bidi="ar-IQ"/>
        </w:rPr>
      </w:pPr>
      <w:r w:rsidRPr="00993814">
        <w:rPr>
          <w:rFonts w:asciiTheme="minorBidi" w:hAnsiTheme="minorBidi"/>
          <w:sz w:val="32"/>
          <w:szCs w:val="32"/>
          <w:rtl/>
          <w:lang w:val="en-US" w:bidi="ar-IQ"/>
        </w:rPr>
        <w:t>خبر</w:t>
      </w:r>
    </w:p>
    <w:p w:rsidR="00144C41" w:rsidRDefault="00144C41" w:rsidP="00144C41">
      <w:pPr>
        <w:jc w:val="center"/>
        <w:rPr>
          <w:rFonts w:asciiTheme="minorBidi" w:hAnsiTheme="minorBidi"/>
          <w:sz w:val="32"/>
          <w:szCs w:val="32"/>
          <w:lang w:val="en-US" w:bidi="ar-IQ"/>
        </w:rPr>
      </w:pPr>
    </w:p>
    <w:p w:rsidR="00144C41" w:rsidRDefault="00144C41" w:rsidP="00144C41">
      <w:pPr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rtl/>
          <w:lang w:val="en-US" w:bidi="ar-IQ"/>
        </w:rPr>
        <w:t>يفتتح الفنان والشاعر العراقي المقيم في هولندا "موفق السواد" معرضه الشخصي الخامس في العاصمة الهولندية أمستردام وذلك في غاليري</w:t>
      </w:r>
      <w:r>
        <w:rPr>
          <w:rFonts w:asciiTheme="minorBidi" w:hAnsiTheme="minorBidi"/>
          <w:sz w:val="32"/>
          <w:szCs w:val="32"/>
          <w:lang w:val="en-US" w:bidi="ar-IQ"/>
        </w:rPr>
        <w:t xml:space="preserve">Out in the field ) </w:t>
      </w:r>
      <w:r>
        <w:rPr>
          <w:rFonts w:asciiTheme="minorBidi" w:hAnsiTheme="minorBidi"/>
          <w:sz w:val="32"/>
          <w:szCs w:val="32"/>
          <w:rtl/>
          <w:lang w:val="en-US" w:bidi="ar-IQ"/>
        </w:rPr>
        <w:t xml:space="preserve"> ) ظهيرة يوم الأحد القادم 13 كانون الثاني الجاري 2019 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الساعة الثالثة ظهراُ ، </w:t>
      </w:r>
      <w:r>
        <w:rPr>
          <w:rFonts w:asciiTheme="minorBidi" w:hAnsiTheme="minorBidi"/>
          <w:sz w:val="32"/>
          <w:szCs w:val="32"/>
          <w:rtl/>
          <w:lang w:val="en-US" w:bidi="ar-IQ"/>
        </w:rPr>
        <w:t xml:space="preserve">بعنوان " قراءة المحو" وهذه الثيمة الأساسية التي يشتغل عليها الفنان في أغلب أعماله التشكيلية والتي يقول عنها: ( إنها تدوين للحظات الممحوة أو الغائبة في القصيدة) </w:t>
      </w:r>
    </w:p>
    <w:p w:rsidR="00144C41" w:rsidRDefault="00144C41" w:rsidP="00144C41">
      <w:p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rtl/>
          <w:lang w:val="en-US" w:bidi="ar-IQ"/>
        </w:rPr>
        <w:t xml:space="preserve">يتضمن الافتتاح أمسية أدبية وموسيقية برفقة عازف الكمان العراقي" عضيد " وقراءة ممسرحة لإحدى قصائد الشاعر "موفق السواد" يؤديها الفنان المسرحي "صالح حسن فارس" ثم قراءات شعرية تبدأها الشاعرة الهولندية دورين دي فت </w:t>
      </w:r>
      <w:r>
        <w:rPr>
          <w:rFonts w:asciiTheme="minorBidi" w:hAnsiTheme="minorBidi"/>
          <w:sz w:val="32"/>
          <w:szCs w:val="32"/>
          <w:lang w:bidi="ar-IQ"/>
        </w:rPr>
        <w:t>Dorien de wit</w:t>
      </w:r>
      <w:r>
        <w:rPr>
          <w:rFonts w:asciiTheme="minorBidi" w:hAnsiTheme="minorBidi"/>
          <w:sz w:val="32"/>
          <w:szCs w:val="32"/>
          <w:rtl/>
          <w:lang w:val="en-US" w:bidi="ar-IQ"/>
        </w:rPr>
        <w:t xml:space="preserve"> </w:t>
      </w:r>
      <w:r>
        <w:rPr>
          <w:rFonts w:asciiTheme="minorBidi" w:hAnsiTheme="minorBidi"/>
          <w:sz w:val="32"/>
          <w:szCs w:val="32"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val="en-US"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val="en-US" w:bidi="ar-IQ"/>
        </w:rPr>
        <w:t>ويقرأ الشاعر العراقي المقيم في بلجيكا " مهند يعقوب" مجموعة قصائد، وقصيدة مستوحاة من إحدى لوحات موفق السواد ثم تقرأ</w:t>
      </w:r>
      <w:r>
        <w:rPr>
          <w:rFonts w:asciiTheme="minorBidi" w:hAnsiTheme="minorBidi" w:hint="cs"/>
          <w:sz w:val="32"/>
          <w:szCs w:val="32"/>
          <w:rtl/>
          <w:lang w:val="en-US" w:bidi="ar-IQ"/>
        </w:rPr>
        <w:t xml:space="preserve"> ترجمتها الشاعرة الهولندية  انا</w:t>
      </w:r>
      <w:r>
        <w:rPr>
          <w:rFonts w:asciiTheme="minorBidi" w:hAnsiTheme="minorBidi" w:hint="cs"/>
          <w:sz w:val="32"/>
          <w:szCs w:val="32"/>
          <w:rtl/>
          <w:lang w:val="en-US" w:bidi="ar-IQ"/>
        </w:rPr>
        <w:t xml:space="preserve">ميك خيرست" </w:t>
      </w:r>
      <w:proofErr w:type="spellStart"/>
      <w:r>
        <w:rPr>
          <w:rFonts w:asciiTheme="minorBidi" w:hAnsiTheme="minorBidi"/>
          <w:sz w:val="32"/>
          <w:szCs w:val="32"/>
          <w:lang w:val="en-US" w:bidi="ar-IQ"/>
        </w:rPr>
        <w:t>Annemieke</w:t>
      </w:r>
      <w:proofErr w:type="spellEnd"/>
      <w:r>
        <w:rPr>
          <w:rFonts w:asciiTheme="minorBidi" w:hAnsiTheme="minorBidi"/>
          <w:sz w:val="32"/>
          <w:szCs w:val="32"/>
          <w:lang w:val="en-US"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lang w:val="en-US" w:bidi="ar-IQ"/>
        </w:rPr>
        <w:t>Gerrist</w:t>
      </w:r>
      <w:proofErr w:type="spellEnd"/>
      <w:r>
        <w:rPr>
          <w:rFonts w:asciiTheme="minorBidi" w:hAnsiTheme="minorBidi"/>
          <w:sz w:val="32"/>
          <w:szCs w:val="32"/>
          <w:rtl/>
          <w:lang w:val="en-US" w:bidi="ar-IQ"/>
        </w:rPr>
        <w:t>"، بعدها يقرأ الشاعر العرقي المقيم في النرو</w:t>
      </w:r>
      <w:r>
        <w:rPr>
          <w:rFonts w:asciiTheme="minorBidi" w:hAnsiTheme="minorBidi"/>
          <w:sz w:val="32"/>
          <w:szCs w:val="32"/>
          <w:rtl/>
          <w:lang w:val="en-US" w:bidi="ar-IQ"/>
        </w:rPr>
        <w:t xml:space="preserve">يج علي إبراهيم صافي، مجموعة من </w:t>
      </w:r>
      <w:r>
        <w:rPr>
          <w:rFonts w:asciiTheme="minorBidi" w:hAnsiTheme="minorBidi" w:hint="cs"/>
          <w:sz w:val="32"/>
          <w:szCs w:val="32"/>
          <w:rtl/>
          <w:lang w:val="en-US" w:bidi="ar-IQ"/>
        </w:rPr>
        <w:t>ق</w:t>
      </w:r>
      <w:r>
        <w:rPr>
          <w:rFonts w:asciiTheme="minorBidi" w:hAnsiTheme="minorBidi"/>
          <w:sz w:val="32"/>
          <w:szCs w:val="32"/>
          <w:rtl/>
          <w:lang w:val="en-US" w:bidi="ar-IQ"/>
        </w:rPr>
        <w:t>صائد</w:t>
      </w:r>
      <w:r>
        <w:rPr>
          <w:rFonts w:asciiTheme="minorBidi" w:hAnsiTheme="minorBidi" w:hint="cs"/>
          <w:sz w:val="32"/>
          <w:szCs w:val="32"/>
          <w:rtl/>
          <w:lang w:val="en-US" w:bidi="ar-IQ"/>
        </w:rPr>
        <w:t>ه</w:t>
      </w:r>
      <w:r>
        <w:rPr>
          <w:rFonts w:asciiTheme="minorBidi" w:hAnsiTheme="minorBidi"/>
          <w:sz w:val="32"/>
          <w:szCs w:val="32"/>
          <w:rtl/>
          <w:lang w:val="en-US" w:bidi="ar-IQ"/>
        </w:rPr>
        <w:t>، ويقرأ الشاعر العراقي محمد الأمين الكرخي مجموعة من قصائده، وأخيرا يقرأ الشاعر الهولندي تشيرت بروان</w:t>
      </w:r>
      <w:r>
        <w:rPr>
          <w:rFonts w:asciiTheme="minorBidi" w:hAnsiTheme="minorBidi" w:hint="cs"/>
          <w:sz w:val="32"/>
          <w:szCs w:val="32"/>
          <w:rtl/>
          <w:lang w:val="en-US" w:bidi="ar-IQ"/>
        </w:rPr>
        <w:t>ا</w:t>
      </w:r>
      <w:bookmarkStart w:id="0" w:name="_GoBack"/>
      <w:bookmarkEnd w:id="0"/>
      <w:r>
        <w:rPr>
          <w:rFonts w:asciiTheme="minorBidi" w:hAnsiTheme="minorBidi"/>
          <w:sz w:val="32"/>
          <w:szCs w:val="32"/>
          <w:rtl/>
          <w:lang w:val="en-US" w:bidi="ar-IQ"/>
        </w:rPr>
        <w:t xml:space="preserve"> </w:t>
      </w:r>
      <w:r>
        <w:rPr>
          <w:rFonts w:asciiTheme="minorBidi" w:hAnsiTheme="minorBidi"/>
          <w:sz w:val="32"/>
          <w:szCs w:val="32"/>
          <w:lang w:bidi="ar-IQ"/>
        </w:rPr>
        <w:t>Tsead Bruinja</w:t>
      </w:r>
    </w:p>
    <w:p w:rsidR="00144C41" w:rsidRDefault="00144C41" w:rsidP="00144C41">
      <w:pPr>
        <w:bidi/>
        <w:rPr>
          <w:rFonts w:asciiTheme="minorBidi" w:hAnsiTheme="minorBidi"/>
          <w:sz w:val="32"/>
          <w:szCs w:val="32"/>
          <w:rtl/>
          <w:lang w:val="en-US" w:bidi="ar-IQ"/>
        </w:rPr>
      </w:pPr>
      <w:r>
        <w:rPr>
          <w:rFonts w:asciiTheme="minorBidi" w:hAnsiTheme="minorBidi"/>
          <w:sz w:val="32"/>
          <w:szCs w:val="32"/>
          <w:rtl/>
          <w:lang w:val="en-US" w:bidi="ar-IQ"/>
        </w:rPr>
        <w:t xml:space="preserve">وفي الختام يقدم الناقد التشكيلي والباحث الهولندي " </w:t>
      </w:r>
      <w:r>
        <w:rPr>
          <w:rFonts w:asciiTheme="minorBidi" w:hAnsiTheme="minorBidi"/>
          <w:sz w:val="32"/>
          <w:szCs w:val="32"/>
          <w:lang w:bidi="ar-IQ"/>
        </w:rPr>
        <w:t>Floris Schreve</w:t>
      </w:r>
      <w:r>
        <w:rPr>
          <w:rFonts w:asciiTheme="minorBidi" w:hAnsiTheme="minorBidi"/>
          <w:sz w:val="32"/>
          <w:szCs w:val="32"/>
          <w:rtl/>
          <w:lang w:val="en-US" w:bidi="ar-IQ"/>
        </w:rPr>
        <w:t>" ورقة نقدية يسلط فيها الضوء على تجربة الفنان موفق لسواد. يستمر المعرض حتى يوم 29-1-2019</w:t>
      </w:r>
    </w:p>
    <w:p w:rsidR="00144C41" w:rsidRDefault="00144C41" w:rsidP="00144C41">
      <w:pPr>
        <w:bidi/>
        <w:rPr>
          <w:rFonts w:asciiTheme="minorBidi" w:hAnsiTheme="minorBidi"/>
          <w:sz w:val="24"/>
          <w:szCs w:val="24"/>
          <w:rtl/>
          <w:lang w:val="en-US" w:bidi="ar-IQ"/>
        </w:rPr>
      </w:pPr>
      <w:r>
        <w:rPr>
          <w:rFonts w:asciiTheme="minorBidi" w:hAnsiTheme="minorBidi"/>
          <w:sz w:val="32"/>
          <w:szCs w:val="32"/>
          <w:rtl/>
          <w:lang w:val="en-US" w:bidi="ar-IQ"/>
        </w:rPr>
        <w:t>عنوان الغاليري :</w:t>
      </w:r>
    </w:p>
    <w:p w:rsidR="00144C41" w:rsidRDefault="00144C41" w:rsidP="00144C41">
      <w:pPr>
        <w:bidi/>
        <w:rPr>
          <w:rFonts w:asciiTheme="minorBidi" w:hAnsiTheme="minorBidi"/>
          <w:sz w:val="24"/>
          <w:szCs w:val="24"/>
          <w:rtl/>
          <w:lang w:val="en-US" w:bidi="ar-IQ"/>
        </w:rPr>
      </w:pPr>
      <w: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Warmondstraat 197, 1058 KX Amsterdam</w:t>
      </w:r>
      <w:r>
        <w:rPr>
          <w:rFonts w:ascii="Helvetica" w:hAnsi="Helvetica" w:cs="Helvetica"/>
          <w:color w:val="1D2129"/>
          <w:sz w:val="24"/>
          <w:szCs w:val="24"/>
        </w:rPr>
        <w:br/>
      </w:r>
      <w:r>
        <w:rPr>
          <w:rFonts w:ascii="Helvetica" w:hAnsi="Helvetica" w:cs="Times New Roman"/>
          <w:color w:val="1D2129"/>
          <w:sz w:val="24"/>
          <w:szCs w:val="24"/>
          <w:shd w:val="clear" w:color="auto" w:fill="FFFFFF"/>
          <w:rtl/>
        </w:rPr>
        <w:t xml:space="preserve">يمكن الوصول إليه بواسطة ترام رقم </w:t>
      </w:r>
      <w:r>
        <w:rPr>
          <w:rFonts w:ascii="Helvetica" w:hAnsi="Helvetica" w:cs="Helvetica"/>
          <w:color w:val="1D2129"/>
          <w:sz w:val="24"/>
          <w:szCs w:val="24"/>
          <w:shd w:val="clear" w:color="auto" w:fill="FFFFFF"/>
          <w:rtl/>
        </w:rPr>
        <w:t xml:space="preserve">2 </w:t>
      </w:r>
      <w:r>
        <w:rPr>
          <w:rFonts w:ascii="Helvetica" w:hAnsi="Helvetica" w:cs="Times New Roman"/>
          <w:color w:val="1D2129"/>
          <w:sz w:val="24"/>
          <w:szCs w:val="24"/>
          <w:shd w:val="clear" w:color="auto" w:fill="FFFFFF"/>
          <w:rtl/>
        </w:rPr>
        <w:t>من المحطة المركزية والنزول في</w:t>
      </w:r>
      <w: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Hoofddorpplein</w:t>
      </w:r>
    </w:p>
    <w:p w:rsidR="00993814" w:rsidRPr="00993814" w:rsidRDefault="00993814" w:rsidP="00993814">
      <w:pPr>
        <w:bidi/>
        <w:jc w:val="right"/>
        <w:rPr>
          <w:lang w:val="en-US" w:bidi="ar-IQ"/>
        </w:rPr>
      </w:pPr>
    </w:p>
    <w:sectPr w:rsidR="00993814" w:rsidRPr="0099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14"/>
    <w:rsid w:val="00144C41"/>
    <w:rsid w:val="00383C21"/>
    <w:rsid w:val="007B72BD"/>
    <w:rsid w:val="007F1576"/>
    <w:rsid w:val="00990BC0"/>
    <w:rsid w:val="00993814"/>
    <w:rsid w:val="009E0028"/>
    <w:rsid w:val="00C178CC"/>
    <w:rsid w:val="00DB56C2"/>
    <w:rsid w:val="00F6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65B8"/>
  <w15:chartTrackingRefBased/>
  <w15:docId w15:val="{4E394987-D025-46B5-9722-0637375E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11</cp:revision>
  <dcterms:created xsi:type="dcterms:W3CDTF">2018-12-15T19:01:00Z</dcterms:created>
  <dcterms:modified xsi:type="dcterms:W3CDTF">2019-01-06T17:19:00Z</dcterms:modified>
</cp:coreProperties>
</file>